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line="360" w:lineRule="auto"/>
        <w:jc w:val="center"/>
        <w:rPr>
          <w:rFonts w:ascii="Arial Narrow" w:cs="Arial Narrow" w:eastAsia="Arial Narrow" w:hAnsi="Arial Narrow"/>
          <w:b w:val="1"/>
        </w:rPr>
      </w:pPr>
      <w:r w:rsidDel="00000000" w:rsidR="00000000" w:rsidRPr="00000000">
        <w:rPr>
          <w:rFonts w:ascii="Arial Narrow" w:cs="Arial Narrow" w:eastAsia="Arial Narrow" w:hAnsi="Arial Narrow"/>
          <w:b w:val="1"/>
          <w:rtl w:val="0"/>
        </w:rPr>
        <w:t xml:space="preserve">PLANES COMPLEMENTARIOS DE APOYO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4966335</wp:posOffset>
            </wp:positionH>
            <wp:positionV relativeFrom="paragraph">
              <wp:posOffset>-706119</wp:posOffset>
            </wp:positionV>
            <wp:extent cx="1321435" cy="739775"/>
            <wp:effectExtent b="0" l="0" r="0" t="0"/>
            <wp:wrapNone/>
            <wp:docPr descr="Logo nuevo-color" id="9" name="image5.jpg"/>
            <a:graphic>
              <a:graphicData uri="http://schemas.openxmlformats.org/drawingml/2006/picture">
                <pic:pic>
                  <pic:nvPicPr>
                    <pic:cNvPr descr="Logo nuevo-color" id="0" name="image5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21435" cy="7397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spacing w:line="360" w:lineRule="auto"/>
        <w:jc w:val="center"/>
        <w:rPr>
          <w:rFonts w:ascii="Arial Narrow" w:cs="Arial Narrow" w:eastAsia="Arial Narrow" w:hAnsi="Arial Narrow"/>
          <w:b w:val="1"/>
          <w:sz w:val="4"/>
          <w:szCs w:val="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360" w:lineRule="auto"/>
        <w:jc w:val="both"/>
        <w:rPr>
          <w:rFonts w:ascii="Arial Narrow" w:cs="Arial Narrow" w:eastAsia="Arial Narrow" w:hAnsi="Arial Narrow"/>
          <w:b w:val="1"/>
        </w:rPr>
      </w:pPr>
      <w:r w:rsidDel="00000000" w:rsidR="00000000" w:rsidRPr="00000000">
        <w:rPr>
          <w:rFonts w:ascii="Arial Narrow" w:cs="Arial Narrow" w:eastAsia="Arial Narrow" w:hAnsi="Arial Narrow"/>
          <w:b w:val="1"/>
          <w:rtl w:val="0"/>
        </w:rPr>
        <w:t xml:space="preserve">Asignatura: Tecnología e Informática </w:t>
        <w:tab/>
        <w:t xml:space="preserve">Grado:   3°       Periodo: </w:t>
      </w: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2</w:t>
      </w:r>
      <w:r w:rsidDel="00000000" w:rsidR="00000000" w:rsidRPr="00000000">
        <w:rPr>
          <w:rFonts w:ascii="Arial Narrow" w:cs="Arial Narrow" w:eastAsia="Arial Narrow" w:hAnsi="Arial Narrow"/>
          <w:b w:val="1"/>
          <w:rtl w:val="0"/>
        </w:rPr>
        <w:t xml:space="preserve">                             Año: </w:t>
      </w: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2023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360" w:lineRule="auto"/>
        <w:jc w:val="both"/>
        <w:rPr>
          <w:rFonts w:ascii="Arial Narrow" w:cs="Arial Narrow" w:eastAsia="Arial Narrow" w:hAnsi="Arial Narrow"/>
          <w:b w:val="1"/>
        </w:rPr>
      </w:pPr>
      <w:r w:rsidDel="00000000" w:rsidR="00000000" w:rsidRPr="00000000">
        <w:rPr>
          <w:rFonts w:ascii="Arial Narrow" w:cs="Arial Narrow" w:eastAsia="Arial Narrow" w:hAnsi="Arial Narrow"/>
          <w:b w:val="1"/>
          <w:rtl w:val="0"/>
        </w:rPr>
        <w:t xml:space="preserve">Nombre estudiante: ______________________________________________ Grupo: ________________</w:t>
      </w:r>
    </w:p>
    <w:p w:rsidR="00000000" w:rsidDel="00000000" w:rsidP="00000000" w:rsidRDefault="00000000" w:rsidRPr="00000000" w14:paraId="00000005">
      <w:pPr>
        <w:spacing w:line="360" w:lineRule="auto"/>
        <w:jc w:val="both"/>
        <w:rPr>
          <w:rFonts w:ascii="Arial Narrow" w:cs="Arial Narrow" w:eastAsia="Arial Narrow" w:hAnsi="Arial Narrow"/>
          <w:b w:val="1"/>
        </w:rPr>
      </w:pPr>
      <w:r w:rsidDel="00000000" w:rsidR="00000000" w:rsidRPr="00000000">
        <w:rPr>
          <w:rFonts w:ascii="Arial Narrow" w:cs="Arial Narrow" w:eastAsia="Arial Narrow" w:hAnsi="Arial Narrow"/>
          <w:b w:val="1"/>
          <w:rtl w:val="0"/>
        </w:rPr>
        <w:t xml:space="preserve">RECOMENDACIONES</w:t>
      </w:r>
    </w:p>
    <w:p w:rsidR="00000000" w:rsidDel="00000000" w:rsidP="00000000" w:rsidRDefault="00000000" w:rsidRPr="00000000" w14:paraId="00000006">
      <w:pPr>
        <w:tabs>
          <w:tab w:val="left" w:leader="none" w:pos="8189"/>
          <w:tab w:val="right" w:leader="none" w:pos="9960"/>
        </w:tabs>
        <w:spacing w:line="360" w:lineRule="auto"/>
        <w:ind w:right="0"/>
        <w:jc w:val="both"/>
        <w:rPr>
          <w:rFonts w:ascii="Arial Narrow" w:cs="Arial Narrow" w:eastAsia="Arial Narrow" w:hAnsi="Arial Narrow"/>
          <w:i w:val="1"/>
        </w:rPr>
      </w:pPr>
      <w:r w:rsidDel="00000000" w:rsidR="00000000" w:rsidRPr="00000000">
        <w:rPr>
          <w:rFonts w:ascii="Arial Narrow" w:cs="Arial Narrow" w:eastAsia="Arial Narrow" w:hAnsi="Arial Narrow"/>
          <w:i w:val="1"/>
          <w:rtl w:val="0"/>
        </w:rPr>
        <w:t xml:space="preserve">Cada periodo el docente formula una pregunta problematizadora o situación problema relacionada con las metas de aprendizaje que le ayudan al estudiante a prepararse para sustentar sus conocimientos y niveles de competencia desde cada área. Este proceso está programado para presentarse desde </w:t>
      </w:r>
      <w:r w:rsidDel="00000000" w:rsidR="00000000" w:rsidRPr="00000000">
        <w:rPr>
          <w:rFonts w:ascii="Arial Narrow" w:cs="Arial Narrow" w:eastAsia="Arial Narrow" w:hAnsi="Arial Narrow"/>
          <w:b w:val="1"/>
          <w:i w:val="1"/>
          <w:rtl w:val="0"/>
        </w:rPr>
        <w:t xml:space="preserve">del 23 al 26 de mayo de 2023</w:t>
      </w:r>
      <w:r w:rsidDel="00000000" w:rsidR="00000000" w:rsidRPr="00000000">
        <w:rPr>
          <w:rFonts w:ascii="Arial Narrow" w:cs="Arial Narrow" w:eastAsia="Arial Narrow" w:hAnsi="Arial Narrow"/>
          <w:i w:val="1"/>
          <w:rtl w:val="0"/>
        </w:rPr>
        <w:t xml:space="preserve">. El estudiante debe consultar los referentes bibliográficos citados por el docente en cada asignatura y entregar los tres productos del periodo por medio de trabajos escritos empleando normas básicas que den cuenta de las competencias adquiridas.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Pregunta problematizadora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¿Cómo puedo generar y almacenar información en medios electrónicos?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ff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Metas de aprendizaje:</w:t>
      </w:r>
    </w:p>
    <w:p w:rsidR="00000000" w:rsidDel="00000000" w:rsidP="00000000" w:rsidRDefault="00000000" w:rsidRPr="00000000" w14:paraId="0000000B">
      <w:pPr>
        <w:spacing w:line="240" w:lineRule="auto"/>
        <w:jc w:val="both"/>
        <w:rPr>
          <w:rFonts w:ascii="Arial Narrow" w:cs="Arial Narrow" w:eastAsia="Arial Narrow" w:hAnsi="Arial Narrow"/>
        </w:rPr>
      </w:pP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-  Reconocer y describir la importancia de algunas herramientas tecnológicas de mi entorno identificando su respectiva categoría.</w:t>
      </w:r>
    </w:p>
    <w:p w:rsidR="00000000" w:rsidDel="00000000" w:rsidP="00000000" w:rsidRDefault="00000000" w:rsidRPr="00000000" w14:paraId="0000000C">
      <w:pPr>
        <w:spacing w:line="240" w:lineRule="auto"/>
        <w:jc w:val="both"/>
        <w:rPr>
          <w:rFonts w:ascii="Arial Narrow" w:cs="Arial Narrow" w:eastAsia="Arial Narrow" w:hAnsi="Arial Narrow"/>
        </w:rPr>
      </w:pP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- Identificar los diferentes medios de almacenamiento utilizados por las Tecnologías de la Información y Comunicación TIC.</w:t>
      </w:r>
    </w:p>
    <w:p w:rsidR="00000000" w:rsidDel="00000000" w:rsidP="00000000" w:rsidRDefault="00000000" w:rsidRPr="00000000" w14:paraId="0000000D">
      <w:pPr>
        <w:spacing w:line="240" w:lineRule="auto"/>
        <w:jc w:val="both"/>
        <w:rPr>
          <w:rFonts w:ascii="Arial Narrow" w:cs="Arial Narrow" w:eastAsia="Arial Narrow" w:hAnsi="Arial Narrow"/>
        </w:rPr>
      </w:pP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- Comprender con claridad el proceso de administración de la información en los dispositivos de almacenamiento.</w:t>
      </w:r>
    </w:p>
    <w:p w:rsidR="00000000" w:rsidDel="00000000" w:rsidP="00000000" w:rsidRDefault="00000000" w:rsidRPr="00000000" w14:paraId="0000000E">
      <w:pPr>
        <w:spacing w:line="240" w:lineRule="auto"/>
        <w:jc w:val="both"/>
        <w:rPr>
          <w:rFonts w:ascii="Arial Narrow" w:cs="Arial Narrow" w:eastAsia="Arial Narrow" w:hAnsi="Arial Narrow"/>
        </w:rPr>
      </w:pP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- Utilizar los procesadores de texto para crear documentos con formatos sencillos.</w:t>
      </w:r>
    </w:p>
    <w:p w:rsidR="00000000" w:rsidDel="00000000" w:rsidP="00000000" w:rsidRDefault="00000000" w:rsidRPr="00000000" w14:paraId="0000000F">
      <w:pPr>
        <w:spacing w:line="240" w:lineRule="auto"/>
        <w:jc w:val="both"/>
        <w:rPr>
          <w:rFonts w:ascii="Arial Narrow" w:cs="Arial Narrow" w:eastAsia="Arial Narrow" w:hAnsi="Arial Narrow"/>
        </w:rPr>
      </w:pP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- Identificar las características y ventajas de las presentaciones electrónicas para presentar temas de carácter académico.</w:t>
      </w:r>
    </w:p>
    <w:p w:rsidR="00000000" w:rsidDel="00000000" w:rsidP="00000000" w:rsidRDefault="00000000" w:rsidRPr="00000000" w14:paraId="00000010">
      <w:pPr>
        <w:spacing w:line="240" w:lineRule="auto"/>
        <w:jc w:val="both"/>
        <w:rPr>
          <w:rFonts w:ascii="Arial Narrow" w:cs="Arial Narrow" w:eastAsia="Arial Narrow" w:hAnsi="Arial Narrow"/>
        </w:rPr>
      </w:pP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- Crear Presentaciones electrónicas utilizando la aplicación Power Point.</w:t>
      </w:r>
    </w:p>
    <w:p w:rsidR="00000000" w:rsidDel="00000000" w:rsidP="00000000" w:rsidRDefault="00000000" w:rsidRPr="00000000" w14:paraId="00000011">
      <w:pPr>
        <w:spacing w:line="240" w:lineRule="auto"/>
        <w:jc w:val="both"/>
        <w:rPr>
          <w:rFonts w:ascii="Arial Narrow" w:cs="Arial Narrow" w:eastAsia="Arial Narrow" w:hAnsi="Arial Narrow"/>
        </w:rPr>
      </w:pP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- Reconocer la importancia del pensamiento computacional para desarrollar habilidades en la solución de problemas y la técnica de algoritmos descriptivos para expresarlos.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Productos del periodo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Teóricos: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hanging="36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bookmarkStart w:colFirst="0" w:colLast="0" w:name="_heading=h.gjdgxs" w:id="0"/>
      <w:bookmarkEnd w:id="0"/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Consulta: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¿Qué son las unidades de almacenamiento?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¿Cuáles son los dispositivos de almacenamiento?</w:t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Explica y dibuja dos dispositivos de almacenamiento  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hanging="36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 los cuadros vacíos realiza el dibujo correspondiente al tipo de herramienta:</w:t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062666" cy="3847626"/>
            <wp:effectExtent b="0" l="0" r="0" t="0"/>
            <wp:docPr id="1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12759" l="26815" r="26510" t="24150"/>
                    <a:stretch>
                      <a:fillRect/>
                    </a:stretch>
                  </pic:blipFill>
                  <pic:spPr>
                    <a:xfrm>
                      <a:off x="0" y="0"/>
                      <a:ext cx="5062666" cy="38476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rFonts w:ascii="Arial Narrow" w:cs="Arial Narrow" w:eastAsia="Arial Narrow" w:hAnsi="Arial Narrow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hanging="36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Identifica el programa que representa cada icono, escribe su nombre y para </w:t>
      </w: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qué</w:t>
      </w: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nos sirve: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7748.000000000001" w:type="dxa"/>
        <w:jc w:val="left"/>
        <w:tblInd w:w="108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680"/>
        <w:gridCol w:w="2532"/>
        <w:gridCol w:w="2536"/>
        <w:tblGridChange w:id="0">
          <w:tblGrid>
            <w:gridCol w:w="2680"/>
            <w:gridCol w:w="2532"/>
            <w:gridCol w:w="2536"/>
          </w:tblGrid>
        </w:tblGridChange>
      </w:tblGrid>
      <w:tr>
        <w:trPr>
          <w:cantSplit w:val="0"/>
          <w:tblHeader w:val="0"/>
        </w:trPr>
        <w:tc>
          <w:tcPr>
            <w:shd w:fill="2e75b5" w:val="clea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ICONO</w:t>
            </w:r>
          </w:p>
        </w:tc>
        <w:tc>
          <w:tcPr>
            <w:shd w:fill="2e75b5" w:val="clea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NOMBRE</w:t>
            </w:r>
          </w:p>
        </w:tc>
        <w:tc>
          <w:tcPr>
            <w:shd w:fill="2e75b5" w:val="clea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FUNCION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685800" cy="685800"/>
                  <wp:effectExtent b="0" l="0" r="0" t="0"/>
                  <wp:docPr descr="Icono Google Chrome PNG transparente - StickPNG" id="10" name="image3.png"/>
                  <a:graphic>
                    <a:graphicData uri="http://schemas.openxmlformats.org/drawingml/2006/picture">
                      <pic:pic>
                        <pic:nvPicPr>
                          <pic:cNvPr descr="Icono Google Chrome PNG transparente - StickPNG" id="0" name="image3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85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952500" cy="923925"/>
                  <wp:effectExtent b="0" l="0" r="0" t="0"/>
                  <wp:docPr descr="Microsoft Word Logo Icono PNG , Clipart De Palabras, Convertidor De Iconos,  Iconos De Fitness PNG y Vector para Descargar Gratis | Pngtree | Words,  Leadership skills, Learning theory" id="13" name="image1.png"/>
                  <a:graphic>
                    <a:graphicData uri="http://schemas.openxmlformats.org/drawingml/2006/picture">
                      <pic:pic>
                        <pic:nvPicPr>
                          <pic:cNvPr descr="Microsoft Word Logo Icono PNG , Clipart De Palabras, Convertidor De Iconos,  Iconos De Fitness PNG y Vector para Descargar Gratis | Pngtree | Words,  Leadership skills, Learning theory" id="0" name="image1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952500" cy="9239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C">
      <w:pPr>
        <w:rPr>
          <w:rFonts w:ascii="Arial Narrow" w:cs="Arial Narrow" w:eastAsia="Arial Narrow" w:hAnsi="Arial Narr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rFonts w:ascii="Arial Narrow" w:cs="Arial Narrow" w:eastAsia="Arial Narrow" w:hAnsi="Arial Narr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rFonts w:ascii="Arial Narrow" w:cs="Arial Narrow" w:eastAsia="Arial Narrow" w:hAnsi="Arial Narr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hanging="36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Utilizar las herramientas del procesador de textos Microsoft Word para crear el siguiente documento, guardarlo en la memoria USB: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5612130" cy="5267921"/>
            <wp:effectExtent b="0" l="0" r="0" t="0"/>
            <wp:docPr descr="La tecnología - actividad de MORAL Y CÍVICA" id="12" name="image2.jpg"/>
            <a:graphic>
              <a:graphicData uri="http://schemas.openxmlformats.org/drawingml/2006/picture">
                <pic:pic>
                  <pic:nvPicPr>
                    <pic:cNvPr descr="La tecnología - actividad de MORAL Y CÍVICA" id="0" name="image2.jpg"/>
                    <pic:cNvPicPr preferRelativeResize="0"/>
                  </pic:nvPicPr>
                  <pic:blipFill>
                    <a:blip r:embed="rId11"/>
                    <a:srcRect b="9148" l="0" r="0" t="181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2679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hanging="36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Crea una presentación en PowerPoint con el tema: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¿Cuál es la importancia de la tecnología en el transporte?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both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Diapositiva 1. Portada, con el título de la presentación, tu nombre y apellidos, grupo, asignatura y año.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both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Diapositiva 2. Definición: ¿Cuál es la importancia de la tecnología en el transporte?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both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 Diapositiva 3. Galería de imágenes de cómo la tecnología ha impactado la evolución en los medios de transporte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both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Diapositiva 4. Selecciona un medio de transporte del futuro pega una imagen y habla sobre su funcionamiento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both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Diapositiva 5. Conclusión sobre la importancia de la tecnología en el transporte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440" w:right="0" w:firstLine="0"/>
        <w:jc w:val="both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Guarda el archivo en la memoria USB.</w:t>
      </w:r>
    </w:p>
    <w:p w:rsidR="00000000" w:rsidDel="00000000" w:rsidP="00000000" w:rsidRDefault="00000000" w:rsidRPr="00000000" w14:paraId="0000003E">
      <w:pPr>
        <w:rPr>
          <w:rFonts w:ascii="Arial Narrow" w:cs="Arial Narrow" w:eastAsia="Arial Narrow" w:hAnsi="Arial Narrow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hanging="36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Referentes bibliográficos: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Guía de actividades Segundo periodo grado tercero (2023). Sacado de: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hyperlink r:id="rId12">
        <w:r w:rsidDel="00000000" w:rsidR="00000000" w:rsidRPr="00000000">
          <w:rPr>
            <w:rFonts w:ascii="Arial Narrow" w:cs="Arial Narrow" w:eastAsia="Arial Narrow" w:hAnsi="Arial Narrow"/>
            <w:b w:val="1"/>
            <w:i w:val="0"/>
            <w:smallCaps w:val="0"/>
            <w:strike w:val="0"/>
            <w:color w:val="0000ff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https://drive.google.com/drive/u/0/my-drive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Transportes del futuro: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hyperlink r:id="rId13">
        <w:r w:rsidDel="00000000" w:rsidR="00000000" w:rsidRPr="00000000">
          <w:rPr>
            <w:rFonts w:ascii="Arial Narrow" w:cs="Arial Narrow" w:eastAsia="Arial Narrow" w:hAnsi="Arial Narrow"/>
            <w:b w:val="1"/>
            <w:i w:val="0"/>
            <w:smallCaps w:val="0"/>
            <w:strike w:val="0"/>
            <w:color w:val="0000ff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https://www.youtube.com/watch?v=4LQ24CG5CvU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hyperlink r:id="rId14">
        <w:r w:rsidDel="00000000" w:rsidR="00000000" w:rsidRPr="00000000">
          <w:rPr>
            <w:rFonts w:ascii="Arial Narrow" w:cs="Arial Narrow" w:eastAsia="Arial Narrow" w:hAnsi="Arial Narrow"/>
            <w:b w:val="1"/>
            <w:i w:val="0"/>
            <w:smallCaps w:val="0"/>
            <w:strike w:val="0"/>
            <w:color w:val="0000ff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https://digitalisthub.com/como-impacta-la-tecnologia-en-el-transporte-terrestre/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    </w:t>
      </w:r>
    </w:p>
    <w:p w:rsidR="00000000" w:rsidDel="00000000" w:rsidP="00000000" w:rsidRDefault="00000000" w:rsidRPr="00000000" w14:paraId="00000048">
      <w:pPr>
        <w:ind w:left="708" w:firstLine="0"/>
        <w:jc w:val="center"/>
        <w:rPr>
          <w:b w:val="1"/>
          <w:color w:val="ff0000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>
    <w:embedRegular w:fontKey="{00000000-0000-0000-0000-000000000000}" r:id="rId5" w:subsetted="0"/>
    <w:embedBold w:fontKey="{00000000-0000-0000-0000-000000000000}" r:id="rId6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1440" w:hanging="360"/>
      </w:pPr>
      <w:rPr>
        <w:rFonts w:ascii="Arial Narrow" w:cs="Arial Narrow" w:eastAsia="Arial Narrow" w:hAnsi="Arial Narrow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decimal"/>
      <w:lvlText w:val="%1-"/>
      <w:lvlJc w:val="left"/>
      <w:pPr>
        <w:ind w:left="1080" w:hanging="360"/>
      </w:pPr>
      <w:rPr/>
    </w:lvl>
    <w:lvl w:ilvl="1">
      <w:start w:val="1"/>
      <w:numFmt w:val="lowerLetter"/>
      <w:lvlText w:val="%2."/>
      <w:lvlJc w:val="left"/>
      <w:pPr>
        <w:ind w:left="1800" w:hanging="360"/>
      </w:pPr>
      <w:rPr/>
    </w:lvl>
    <w:lvl w:ilvl="2">
      <w:start w:val="1"/>
      <w:numFmt w:val="lowerRoman"/>
      <w:lvlText w:val="%3."/>
      <w:lvlJc w:val="right"/>
      <w:pPr>
        <w:ind w:left="2520" w:hanging="180"/>
      </w:pPr>
      <w:rPr/>
    </w:lvl>
    <w:lvl w:ilvl="3">
      <w:start w:val="1"/>
      <w:numFmt w:val="decimal"/>
      <w:lvlText w:val="%4."/>
      <w:lvlJc w:val="left"/>
      <w:pPr>
        <w:ind w:left="3240" w:hanging="360"/>
      </w:pPr>
      <w:rPr/>
    </w:lvl>
    <w:lvl w:ilvl="4">
      <w:start w:val="1"/>
      <w:numFmt w:val="lowerLetter"/>
      <w:lvlText w:val="%5."/>
      <w:lvlJc w:val="left"/>
      <w:pPr>
        <w:ind w:left="3960" w:hanging="360"/>
      </w:pPr>
      <w:rPr/>
    </w:lvl>
    <w:lvl w:ilvl="5">
      <w:start w:val="1"/>
      <w:numFmt w:val="lowerRoman"/>
      <w:lvlText w:val="%6."/>
      <w:lvlJc w:val="right"/>
      <w:pPr>
        <w:ind w:left="4680" w:hanging="180"/>
      </w:pPr>
      <w:rPr/>
    </w:lvl>
    <w:lvl w:ilvl="6">
      <w:start w:val="1"/>
      <w:numFmt w:val="decimal"/>
      <w:lvlText w:val="%7."/>
      <w:lvlJc w:val="left"/>
      <w:pPr>
        <w:ind w:left="5400" w:hanging="360"/>
      </w:pPr>
      <w:rPr/>
    </w:lvl>
    <w:lvl w:ilvl="7">
      <w:start w:val="1"/>
      <w:numFmt w:val="lowerLetter"/>
      <w:lvlText w:val="%8."/>
      <w:lvlJc w:val="left"/>
      <w:pPr>
        <w:ind w:left="6120" w:hanging="360"/>
      </w:pPr>
      <w:rPr/>
    </w:lvl>
    <w:lvl w:ilvl="8">
      <w:start w:val="1"/>
      <w:numFmt w:val="lowerRoman"/>
      <w:lvlText w:val="%9."/>
      <w:lvlJc w:val="right"/>
      <w:pPr>
        <w:ind w:left="6840" w:hanging="18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Prrafodelista">
    <w:name w:val="List Paragraph"/>
    <w:basedOn w:val="Normal"/>
    <w:uiPriority w:val="34"/>
    <w:qFormat w:val="1"/>
    <w:rsid w:val="007F10F8"/>
    <w:pPr>
      <w:ind w:left="720"/>
      <w:contextualSpacing w:val="1"/>
    </w:pPr>
    <w:rPr>
      <w:rFonts w:ascii="Calibri" w:cs="Times New Roman" w:eastAsia="Calibri" w:hAnsi="Calibri"/>
    </w:rPr>
  </w:style>
  <w:style w:type="character" w:styleId="Hipervnculo">
    <w:name w:val="Hyperlink"/>
    <w:uiPriority w:val="99"/>
    <w:unhideWhenUsed w:val="1"/>
    <w:rsid w:val="007F10F8"/>
    <w:rPr>
      <w:color w:val="0000ff"/>
      <w:u w:val="single"/>
    </w:rPr>
  </w:style>
  <w:style w:type="paragraph" w:styleId="Sinespaciado">
    <w:name w:val="No Spacing"/>
    <w:link w:val="SinespaciadoCar"/>
    <w:uiPriority w:val="1"/>
    <w:qFormat w:val="1"/>
    <w:rsid w:val="007F10F8"/>
    <w:pPr>
      <w:widowControl w:val="0"/>
      <w:wordWrap w:val="0"/>
      <w:autoSpaceDE w:val="0"/>
      <w:autoSpaceDN w:val="0"/>
      <w:spacing w:after="0" w:line="240" w:lineRule="auto"/>
      <w:jc w:val="both"/>
    </w:pPr>
    <w:rPr>
      <w:rFonts w:eastAsiaTheme="minorEastAsia"/>
      <w:kern w:val="2"/>
      <w:sz w:val="20"/>
      <w:lang w:eastAsia="ko-KR" w:val="en-US"/>
    </w:rPr>
  </w:style>
  <w:style w:type="character" w:styleId="SinespaciadoCar" w:customStyle="1">
    <w:name w:val="Sin espaciado Car"/>
    <w:basedOn w:val="Fuentedeprrafopredeter"/>
    <w:link w:val="Sinespaciado"/>
    <w:uiPriority w:val="1"/>
    <w:rsid w:val="007F10F8"/>
    <w:rPr>
      <w:rFonts w:eastAsiaTheme="minorEastAsia"/>
      <w:kern w:val="2"/>
      <w:sz w:val="20"/>
      <w:lang w:eastAsia="ko-KR" w:val="en-US"/>
    </w:rPr>
  </w:style>
  <w:style w:type="paragraph" w:styleId="Default" w:customStyle="1">
    <w:name w:val="Default"/>
    <w:rsid w:val="007F10F8"/>
    <w:pPr>
      <w:autoSpaceDE w:val="0"/>
      <w:autoSpaceDN w:val="0"/>
      <w:adjustRightInd w:val="0"/>
      <w:spacing w:after="0" w:line="240" w:lineRule="auto"/>
    </w:pPr>
    <w:rPr>
      <w:rFonts w:ascii="Arial" w:cs="Arial" w:eastAsia="Calibri" w:hAnsi="Arial"/>
      <w:color w:val="000000"/>
      <w:sz w:val="24"/>
      <w:szCs w:val="24"/>
      <w:lang w:eastAsia="es-CO"/>
    </w:rPr>
  </w:style>
  <w:style w:type="table" w:styleId="Tablaconcuadrcula">
    <w:name w:val="Table Grid"/>
    <w:basedOn w:val="Tablanormal"/>
    <w:uiPriority w:val="39"/>
    <w:rsid w:val="00B51E46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jpg"/><Relationship Id="rId10" Type="http://schemas.openxmlformats.org/officeDocument/2006/relationships/image" Target="media/image1.png"/><Relationship Id="rId13" Type="http://schemas.openxmlformats.org/officeDocument/2006/relationships/hyperlink" Target="https://www.youtube.com/watch?v=4LQ24CG5CvU" TargetMode="External"/><Relationship Id="rId12" Type="http://schemas.openxmlformats.org/officeDocument/2006/relationships/hyperlink" Target="https://drive.google.com/drive/u/0/my-drive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4" Type="http://schemas.openxmlformats.org/officeDocument/2006/relationships/hyperlink" Target="https://digitalisthub.com/como-impacta-la-tecnologia-en-el-transporte-terrestre/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5.jpg"/><Relationship Id="rId8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NotoSansSymbols-regular.ttf"/><Relationship Id="rId6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i+BO/ILzWP8VKCaFgKEYRkWNradg==">AMUW2mWjengt4V+5zXkIh4QVZWc7jqyhAJSv0oZlUl4EvGLiU/wcQc2LuriK5sPv40k34lRr4wlhULNJpuqzP4Qz4eGCh6+V9iOyQsEGmEZTRnm8LRK+9L++qN/01PM9Qf1F7mhjqGyR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2023-04-28T12:59:00Z</dcterms:created>
  <dc:creator>Coord-aca</dc:creator>
</cp:coreProperties>
</file>